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2EC" w:rsidRPr="00215778" w:rsidRDefault="008E03A8" w:rsidP="002B4CFC">
      <w:pPr>
        <w:jc w:val="center"/>
        <w:rPr>
          <w:rFonts w:ascii="Arial" w:hAnsi="Arial" w:cs="Arial"/>
          <w:b/>
          <w:sz w:val="24"/>
          <w:szCs w:val="24"/>
        </w:rPr>
      </w:pPr>
      <w:r w:rsidRPr="00215778">
        <w:rPr>
          <w:rFonts w:ascii="Arial" w:hAnsi="Arial" w:cs="Arial"/>
          <w:b/>
          <w:sz w:val="24"/>
          <w:szCs w:val="24"/>
        </w:rPr>
        <w:t>COMUNICATO STAMPA</w:t>
      </w:r>
    </w:p>
    <w:p w:rsidR="008F52EC" w:rsidRPr="00CB5896" w:rsidRDefault="008F52EC" w:rsidP="00303F24">
      <w:pPr>
        <w:jc w:val="center"/>
        <w:rPr>
          <w:rFonts w:ascii="Arial" w:hAnsi="Arial" w:cs="Arial"/>
          <w:b/>
          <w:sz w:val="24"/>
          <w:szCs w:val="24"/>
        </w:rPr>
      </w:pPr>
    </w:p>
    <w:p w:rsidR="00AD6540" w:rsidRDefault="00AD6540" w:rsidP="00AD654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Nell’ambito della manifestazione “A </w:t>
      </w:r>
      <w:proofErr w:type="spellStart"/>
      <w:r>
        <w:rPr>
          <w:rFonts w:ascii="Arial" w:hAnsi="Arial" w:cs="Arial"/>
          <w:b/>
          <w:sz w:val="24"/>
          <w:szCs w:val="24"/>
        </w:rPr>
        <w:t>Spass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par </w:t>
      </w:r>
      <w:proofErr w:type="spellStart"/>
      <w:r>
        <w:rPr>
          <w:rFonts w:ascii="Arial" w:hAnsi="Arial" w:cs="Arial"/>
          <w:b/>
          <w:sz w:val="24"/>
          <w:szCs w:val="24"/>
        </w:rPr>
        <w:t>Zirvia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” in calendario domenica 25 gennaio è in programma un </w:t>
      </w:r>
      <w:r w:rsidR="00CB5896" w:rsidRPr="00332B28">
        <w:rPr>
          <w:rFonts w:ascii="Arial" w:hAnsi="Arial" w:cs="Arial"/>
          <w:b/>
          <w:bCs/>
          <w:sz w:val="24"/>
          <w:szCs w:val="24"/>
        </w:rPr>
        <w:t>i</w:t>
      </w:r>
      <w:r w:rsidR="003007DB" w:rsidRPr="00332B28">
        <w:rPr>
          <w:rFonts w:ascii="Arial" w:hAnsi="Arial" w:cs="Arial"/>
          <w:b/>
          <w:bCs/>
          <w:sz w:val="24"/>
          <w:szCs w:val="24"/>
        </w:rPr>
        <w:t xml:space="preserve">ncontro dedicato </w:t>
      </w:r>
      <w:r w:rsidR="00903166">
        <w:rPr>
          <w:rFonts w:ascii="Arial" w:hAnsi="Arial" w:cs="Arial"/>
          <w:b/>
          <w:bCs/>
          <w:sz w:val="24"/>
          <w:szCs w:val="24"/>
        </w:rPr>
        <w:t>al</w:t>
      </w:r>
      <w:r w:rsidR="00CB5896" w:rsidRPr="00332B28">
        <w:rPr>
          <w:rFonts w:ascii="Arial" w:hAnsi="Arial" w:cs="Arial"/>
          <w:b/>
          <w:bCs/>
          <w:sz w:val="24"/>
          <w:szCs w:val="24"/>
        </w:rPr>
        <w:t xml:space="preserve"> </w:t>
      </w:r>
      <w:r w:rsidR="00903166">
        <w:rPr>
          <w:rFonts w:ascii="Arial" w:hAnsi="Arial" w:cs="Arial"/>
          <w:b/>
          <w:bCs/>
          <w:sz w:val="24"/>
          <w:szCs w:val="24"/>
        </w:rPr>
        <w:t>“</w:t>
      </w:r>
      <w:r w:rsidR="00CB5896" w:rsidRPr="00332B28">
        <w:rPr>
          <w:rFonts w:ascii="Arial" w:hAnsi="Arial" w:cs="Arial"/>
          <w:b/>
          <w:bCs/>
          <w:sz w:val="24"/>
          <w:szCs w:val="24"/>
        </w:rPr>
        <w:t>Centro storico di Cervia</w:t>
      </w:r>
      <w:r w:rsidR="00903166">
        <w:rPr>
          <w:rFonts w:ascii="Arial" w:hAnsi="Arial" w:cs="Arial"/>
          <w:b/>
          <w:bCs/>
          <w:sz w:val="24"/>
          <w:szCs w:val="24"/>
        </w:rPr>
        <w:t>, uno scrigno di storia, arte e</w:t>
      </w:r>
      <w:r w:rsidR="00CB5896" w:rsidRPr="00332B28">
        <w:rPr>
          <w:rFonts w:ascii="Arial" w:hAnsi="Arial" w:cs="Arial"/>
          <w:b/>
          <w:bCs/>
          <w:sz w:val="24"/>
          <w:szCs w:val="24"/>
        </w:rPr>
        <w:t xml:space="preserve"> cultura</w:t>
      </w:r>
      <w:r w:rsidR="00903166">
        <w:rPr>
          <w:rFonts w:ascii="Arial" w:hAnsi="Arial" w:cs="Arial"/>
          <w:b/>
          <w:bCs/>
          <w:sz w:val="24"/>
          <w:szCs w:val="24"/>
        </w:rPr>
        <w:t>” e una visita guidata al Teatro Comunale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04540E" w:rsidRPr="00332B28" w:rsidRDefault="00AD6540" w:rsidP="00AD654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 al Museo del Sale </w:t>
      </w:r>
    </w:p>
    <w:p w:rsidR="00AD6540" w:rsidRDefault="00AD6540" w:rsidP="00903166">
      <w:pPr>
        <w:jc w:val="both"/>
        <w:rPr>
          <w:rFonts w:ascii="Arial" w:hAnsi="Arial" w:cs="Arial"/>
          <w:color w:val="303030"/>
          <w:sz w:val="24"/>
          <w:szCs w:val="24"/>
        </w:rPr>
      </w:pPr>
    </w:p>
    <w:p w:rsidR="008F0416" w:rsidRDefault="008F0416" w:rsidP="008F0416">
      <w:pPr>
        <w:jc w:val="both"/>
        <w:rPr>
          <w:rFonts w:ascii="Arial" w:hAnsi="Arial" w:cs="Arial"/>
          <w:sz w:val="24"/>
          <w:szCs w:val="24"/>
        </w:rPr>
      </w:pPr>
      <w:r w:rsidRPr="008F0416">
        <w:rPr>
          <w:rFonts w:ascii="Arial" w:hAnsi="Arial" w:cs="Arial"/>
          <w:sz w:val="24"/>
          <w:szCs w:val="24"/>
        </w:rPr>
        <w:t xml:space="preserve">Domenica 25 gennaio torna “A </w:t>
      </w:r>
      <w:proofErr w:type="spellStart"/>
      <w:r w:rsidRPr="008F0416">
        <w:rPr>
          <w:rFonts w:ascii="Arial" w:hAnsi="Arial" w:cs="Arial"/>
          <w:sz w:val="24"/>
          <w:szCs w:val="24"/>
        </w:rPr>
        <w:t>Spass</w:t>
      </w:r>
      <w:proofErr w:type="spellEnd"/>
      <w:r w:rsidRPr="008F0416">
        <w:rPr>
          <w:rFonts w:ascii="Arial" w:hAnsi="Arial" w:cs="Arial"/>
          <w:sz w:val="24"/>
          <w:szCs w:val="24"/>
        </w:rPr>
        <w:t xml:space="preserve"> par </w:t>
      </w:r>
      <w:proofErr w:type="spellStart"/>
      <w:r w:rsidRPr="008F0416">
        <w:rPr>
          <w:rFonts w:ascii="Arial" w:hAnsi="Arial" w:cs="Arial"/>
          <w:sz w:val="24"/>
          <w:szCs w:val="24"/>
        </w:rPr>
        <w:t>Zirvia</w:t>
      </w:r>
      <w:proofErr w:type="spellEnd"/>
      <w:r w:rsidRPr="008F0416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  <w:r w:rsidRPr="008F04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Il</w:t>
      </w:r>
      <w:r w:rsidRPr="008F0416">
        <w:rPr>
          <w:rFonts w:ascii="Arial" w:hAnsi="Arial" w:cs="Arial"/>
          <w:sz w:val="24"/>
          <w:szCs w:val="24"/>
        </w:rPr>
        <w:t xml:space="preserve"> programma</w:t>
      </w:r>
      <w:r>
        <w:rPr>
          <w:rFonts w:ascii="Arial" w:hAnsi="Arial" w:cs="Arial"/>
          <w:sz w:val="24"/>
          <w:szCs w:val="24"/>
        </w:rPr>
        <w:t xml:space="preserve"> della manifestazione prevede </w:t>
      </w:r>
      <w:r w:rsidRPr="008F0416">
        <w:rPr>
          <w:rFonts w:ascii="Arial" w:hAnsi="Arial" w:cs="Arial"/>
          <w:sz w:val="24"/>
          <w:szCs w:val="24"/>
        </w:rPr>
        <w:t>mostre mercato dei prodotti tipici, dell’artigianato e</w:t>
      </w:r>
      <w:r w:rsidR="00D86E28">
        <w:rPr>
          <w:rFonts w:ascii="Arial" w:hAnsi="Arial" w:cs="Arial"/>
          <w:sz w:val="24"/>
          <w:szCs w:val="24"/>
        </w:rPr>
        <w:t xml:space="preserve"> del modernariato, gastronomia,</w:t>
      </w:r>
      <w:r>
        <w:rPr>
          <w:rFonts w:ascii="Arial" w:hAnsi="Arial" w:cs="Arial"/>
          <w:sz w:val="24"/>
          <w:szCs w:val="24"/>
        </w:rPr>
        <w:t xml:space="preserve"> </w:t>
      </w:r>
      <w:r w:rsidRPr="008F0416">
        <w:rPr>
          <w:rFonts w:ascii="Arial" w:hAnsi="Arial" w:cs="Arial"/>
          <w:sz w:val="24"/>
          <w:szCs w:val="24"/>
        </w:rPr>
        <w:t xml:space="preserve">iniziative </w:t>
      </w:r>
      <w:r>
        <w:rPr>
          <w:rFonts w:ascii="Arial" w:hAnsi="Arial" w:cs="Arial"/>
          <w:sz w:val="24"/>
          <w:szCs w:val="24"/>
        </w:rPr>
        <w:t>di animazione culturale e spettacolare</w:t>
      </w:r>
      <w:r w:rsidR="004D5C01">
        <w:rPr>
          <w:rFonts w:ascii="Arial" w:hAnsi="Arial" w:cs="Arial"/>
          <w:sz w:val="24"/>
          <w:szCs w:val="24"/>
        </w:rPr>
        <w:t xml:space="preserve"> e di valorizzazione della piadina romagnola nelle sue varie componenti </w:t>
      </w:r>
    </w:p>
    <w:p w:rsidR="008F0416" w:rsidRDefault="008F0416" w:rsidP="008F04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manifestazione è in programma dalle ore 9 alle 19, ed è promossa dal Consorzio Cervia Centro con il supporto delle associazioni di categoria </w:t>
      </w:r>
      <w:proofErr w:type="spellStart"/>
      <w:r>
        <w:rPr>
          <w:rFonts w:ascii="Arial" w:hAnsi="Arial" w:cs="Arial"/>
          <w:sz w:val="24"/>
          <w:szCs w:val="24"/>
        </w:rPr>
        <w:t>cervesi</w:t>
      </w:r>
      <w:proofErr w:type="spellEnd"/>
      <w:r>
        <w:rPr>
          <w:rFonts w:ascii="Arial" w:hAnsi="Arial" w:cs="Arial"/>
          <w:sz w:val="24"/>
          <w:szCs w:val="24"/>
        </w:rPr>
        <w:t xml:space="preserve"> e con il patrocinio del Comune di Cervia. L’iniziativa è coordinata da </w:t>
      </w:r>
      <w:r w:rsidRPr="000A3B97">
        <w:rPr>
          <w:rFonts w:ascii="Arial" w:hAnsi="Arial" w:cs="Arial"/>
          <w:i/>
          <w:sz w:val="24"/>
          <w:szCs w:val="24"/>
        </w:rPr>
        <w:t>Davide Baldi</w:t>
      </w:r>
      <w:r>
        <w:rPr>
          <w:rFonts w:ascii="Arial" w:hAnsi="Arial" w:cs="Arial"/>
          <w:sz w:val="24"/>
          <w:szCs w:val="24"/>
        </w:rPr>
        <w:t xml:space="preserve">. </w:t>
      </w:r>
    </w:p>
    <w:p w:rsidR="008F0416" w:rsidRDefault="008F0416" w:rsidP="008F041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All’interno della manifestazione di grande interesse è la proposta di visita al Centro storico di Cervia e ai suoi beni monumentali. L’iniziativa è promossa da Associazione Culturale Casa delle Aie, in collaborazione con Il Gruppo Culturale Civiltà Salinara e con l’Ufficio Progettazione Culturale del Comune di Cervia. Il ritrovo per i partecipanti è fissato per le ore 14,45 nel Teatro Comunale di Cervia. Alle 15 è prevista una presentazione del “Centro storico come scrigno di storia, arte e cultura”, con videoproiezione a cura di </w:t>
      </w:r>
      <w:r w:rsidRPr="008D7A5E">
        <w:rPr>
          <w:rFonts w:ascii="Arial" w:hAnsi="Arial" w:cs="Arial"/>
          <w:i/>
          <w:sz w:val="24"/>
          <w:szCs w:val="24"/>
        </w:rPr>
        <w:t>Renato Lombardi</w:t>
      </w:r>
      <w:r>
        <w:rPr>
          <w:rFonts w:ascii="Arial" w:hAnsi="Arial" w:cs="Arial"/>
          <w:sz w:val="24"/>
          <w:szCs w:val="24"/>
        </w:rPr>
        <w:t xml:space="preserve">, con la collaborazione di </w:t>
      </w:r>
      <w:r w:rsidRPr="008D7A5E">
        <w:rPr>
          <w:rFonts w:ascii="Arial" w:hAnsi="Arial" w:cs="Arial"/>
          <w:i/>
          <w:sz w:val="24"/>
          <w:szCs w:val="24"/>
        </w:rPr>
        <w:t xml:space="preserve">Gabriele </w:t>
      </w:r>
      <w:proofErr w:type="spellStart"/>
      <w:r w:rsidRPr="008D7A5E">
        <w:rPr>
          <w:rFonts w:ascii="Arial" w:hAnsi="Arial" w:cs="Arial"/>
          <w:i/>
          <w:sz w:val="24"/>
          <w:szCs w:val="24"/>
        </w:rPr>
        <w:t>Bernabini</w:t>
      </w:r>
      <w:proofErr w:type="spellEnd"/>
      <w:r>
        <w:rPr>
          <w:rFonts w:ascii="Arial" w:hAnsi="Arial" w:cs="Arial"/>
          <w:sz w:val="24"/>
          <w:szCs w:val="24"/>
        </w:rPr>
        <w:t xml:space="preserve">. E’ poi prevista una visita al Teatro comunale e una passeggiata nel Centro storico di Cervia, La partecipazione è libera e gratuita. A seguire è prevista verso le ore 15,45 una visita guidata al Museo del Sale di Cervia, a cura di </w:t>
      </w:r>
      <w:r w:rsidRPr="00232DF2">
        <w:rPr>
          <w:rFonts w:ascii="Arial" w:hAnsi="Arial" w:cs="Arial"/>
          <w:i/>
          <w:sz w:val="24"/>
          <w:szCs w:val="24"/>
        </w:rPr>
        <w:t xml:space="preserve">Oscar </w:t>
      </w:r>
      <w:proofErr w:type="spellStart"/>
      <w:r w:rsidRPr="00232DF2">
        <w:rPr>
          <w:rFonts w:ascii="Arial" w:hAnsi="Arial" w:cs="Arial"/>
          <w:i/>
          <w:sz w:val="24"/>
          <w:szCs w:val="24"/>
        </w:rPr>
        <w:t>Turroni</w:t>
      </w:r>
      <w:proofErr w:type="spellEnd"/>
      <w:r w:rsidRPr="008D7A5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Il Museo del Sale sarà aperto dalle ore 15 alle 19.</w:t>
      </w:r>
    </w:p>
    <w:p w:rsidR="004D5C01" w:rsidRPr="00D86E28" w:rsidRDefault="004D5C01" w:rsidP="00D86E2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Sarà l’occasione per ripercorrere la storia dell’antica “città del sale”, la cui costruzione è iniziata nel 1698, con i suoi pregevoli beni storici che si possono ammirare ancora oggi: case dei salinari, cattedrale, </w:t>
      </w:r>
      <w:r w:rsidR="002C0E58">
        <w:rPr>
          <w:rFonts w:ascii="Arial" w:hAnsi="Arial" w:cs="Arial"/>
          <w:color w:val="303030"/>
          <w:sz w:val="24"/>
          <w:szCs w:val="24"/>
        </w:rPr>
        <w:t xml:space="preserve">chiesa del Suffragio, chiesa e convento di Sant’Antonio di Padova), </w:t>
      </w:r>
      <w:r w:rsidR="002C0E58">
        <w:rPr>
          <w:rFonts w:ascii="Arial" w:hAnsi="Arial" w:cs="Arial"/>
          <w:sz w:val="24"/>
          <w:szCs w:val="24"/>
        </w:rPr>
        <w:t>municipio (in passa</w:t>
      </w:r>
      <w:r>
        <w:rPr>
          <w:rFonts w:ascii="Arial" w:hAnsi="Arial" w:cs="Arial"/>
          <w:sz w:val="24"/>
          <w:szCs w:val="24"/>
        </w:rPr>
        <w:t>to “palazzo priorale”)</w:t>
      </w:r>
      <w:r w:rsidR="002C0E58">
        <w:rPr>
          <w:rFonts w:ascii="Arial" w:hAnsi="Arial" w:cs="Arial"/>
          <w:sz w:val="24"/>
          <w:szCs w:val="24"/>
        </w:rPr>
        <w:t xml:space="preserve">, la storica pescheria, i magazzini del sale ( Magazzino Torre costruito nel 1691 e Darsena del 1712), la torre San Michele (1691)  </w:t>
      </w:r>
      <w:r w:rsidR="00D86E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303030"/>
          <w:sz w:val="24"/>
          <w:szCs w:val="24"/>
        </w:rPr>
        <w:t>Si tratta di un complesso di beni storici straordinario, legato all’esperienza storica unica di una “città fondata”.</w:t>
      </w:r>
    </w:p>
    <w:p w:rsidR="002C0E58" w:rsidRDefault="004D5C01" w:rsidP="004D5C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questo quadro, i</w:t>
      </w:r>
      <w:r w:rsidRPr="00487CD5">
        <w:rPr>
          <w:rFonts w:ascii="Arial" w:hAnsi="Arial" w:cs="Arial"/>
          <w:sz w:val="24"/>
          <w:szCs w:val="24"/>
        </w:rPr>
        <w:t xml:space="preserve">l </w:t>
      </w:r>
      <w:r w:rsidRPr="00487CD5">
        <w:rPr>
          <w:rFonts w:ascii="Arial" w:hAnsi="Arial" w:cs="Arial"/>
          <w:b/>
          <w:sz w:val="24"/>
          <w:szCs w:val="24"/>
        </w:rPr>
        <w:t>Teatro Comunale</w:t>
      </w:r>
      <w:r w:rsidRPr="00487CD5">
        <w:rPr>
          <w:rFonts w:ascii="Arial" w:hAnsi="Arial" w:cs="Arial"/>
          <w:sz w:val="24"/>
          <w:szCs w:val="24"/>
        </w:rPr>
        <w:t xml:space="preserve"> di Cervia rappresenta un pregevole esempio di architettura neoclassica della</w:t>
      </w:r>
      <w:r w:rsidR="002C0E58">
        <w:rPr>
          <w:rFonts w:ascii="Arial" w:hAnsi="Arial" w:cs="Arial"/>
          <w:sz w:val="24"/>
          <w:szCs w:val="24"/>
        </w:rPr>
        <w:t xml:space="preserve"> seconda metà dell’Ottocento,</w:t>
      </w:r>
      <w:r w:rsidRPr="00487CD5">
        <w:rPr>
          <w:rFonts w:ascii="Arial" w:hAnsi="Arial" w:cs="Arial"/>
          <w:sz w:val="24"/>
          <w:szCs w:val="24"/>
        </w:rPr>
        <w:t xml:space="preserve"> costruito dal 1860 al 1862, su progetto dell’ing</w:t>
      </w:r>
      <w:r w:rsidR="002C0E58">
        <w:rPr>
          <w:rFonts w:ascii="Arial" w:hAnsi="Arial" w:cs="Arial"/>
          <w:sz w:val="24"/>
          <w:szCs w:val="24"/>
        </w:rPr>
        <w:t xml:space="preserve">. Tommaso </w:t>
      </w:r>
      <w:proofErr w:type="spellStart"/>
      <w:r w:rsidR="002C0E58">
        <w:rPr>
          <w:rFonts w:ascii="Arial" w:hAnsi="Arial" w:cs="Arial"/>
          <w:sz w:val="24"/>
          <w:szCs w:val="24"/>
        </w:rPr>
        <w:t>Stamigni</w:t>
      </w:r>
      <w:proofErr w:type="spellEnd"/>
      <w:r w:rsidR="002C0E58">
        <w:rPr>
          <w:rFonts w:ascii="Arial" w:hAnsi="Arial" w:cs="Arial"/>
          <w:sz w:val="24"/>
          <w:szCs w:val="24"/>
        </w:rPr>
        <w:t xml:space="preserve"> e</w:t>
      </w:r>
      <w:r w:rsidRPr="00487CD5">
        <w:rPr>
          <w:rFonts w:ascii="Arial" w:hAnsi="Arial" w:cs="Arial"/>
          <w:sz w:val="24"/>
          <w:szCs w:val="24"/>
        </w:rPr>
        <w:t xml:space="preserve"> inaugurato la sera di Natale del 1862.</w:t>
      </w:r>
    </w:p>
    <w:p w:rsidR="00232DF2" w:rsidRDefault="002C0E58" w:rsidP="004D5C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visita al </w:t>
      </w:r>
      <w:r w:rsidRPr="002C0E58">
        <w:rPr>
          <w:rFonts w:ascii="Arial" w:hAnsi="Arial" w:cs="Arial"/>
          <w:b/>
          <w:sz w:val="24"/>
          <w:szCs w:val="24"/>
        </w:rPr>
        <w:t>Museo del Sale</w:t>
      </w:r>
      <w:r>
        <w:rPr>
          <w:rFonts w:ascii="Arial" w:hAnsi="Arial" w:cs="Arial"/>
          <w:sz w:val="24"/>
          <w:szCs w:val="24"/>
        </w:rPr>
        <w:t xml:space="preserve">, uno dei punti di eccellenza delle istituzioni culturali </w:t>
      </w:r>
      <w:proofErr w:type="spellStart"/>
      <w:r>
        <w:rPr>
          <w:rFonts w:ascii="Arial" w:hAnsi="Arial" w:cs="Arial"/>
          <w:sz w:val="24"/>
          <w:szCs w:val="24"/>
        </w:rPr>
        <w:t>cervesi</w:t>
      </w:r>
      <w:proofErr w:type="spellEnd"/>
      <w:r>
        <w:rPr>
          <w:rFonts w:ascii="Arial" w:hAnsi="Arial" w:cs="Arial"/>
          <w:sz w:val="24"/>
          <w:szCs w:val="24"/>
        </w:rPr>
        <w:t xml:space="preserve">, che nel corso del 2014 ha </w:t>
      </w:r>
      <w:r w:rsidR="00B34F32">
        <w:rPr>
          <w:rFonts w:ascii="Arial" w:hAnsi="Arial" w:cs="Arial"/>
          <w:sz w:val="24"/>
          <w:szCs w:val="24"/>
        </w:rPr>
        <w:t>registrato</w:t>
      </w:r>
      <w:r w:rsidR="00232DF2">
        <w:rPr>
          <w:rFonts w:ascii="Arial" w:hAnsi="Arial" w:cs="Arial"/>
          <w:sz w:val="24"/>
          <w:szCs w:val="24"/>
        </w:rPr>
        <w:t xml:space="preserve"> 101.096 visitatori, rappresenta il degno coronamento di un’iniziativa che vuole valorizzare un patrimonio di storia, arte e cultura rappresentato dal Centro storico di Cervia.</w:t>
      </w:r>
    </w:p>
    <w:p w:rsidR="002C0E58" w:rsidRDefault="00B34F32" w:rsidP="004D5C0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E22E9" w:rsidRPr="00822D41" w:rsidRDefault="00B614FA">
      <w:pPr>
        <w:pStyle w:val="Corpodeltesto"/>
        <w:jc w:val="both"/>
        <w:rPr>
          <w:rFonts w:ascii="Arial" w:hAnsi="Arial" w:cs="Arial"/>
          <w:b w:val="0"/>
          <w:szCs w:val="24"/>
        </w:rPr>
      </w:pPr>
      <w:r w:rsidRPr="00822D41">
        <w:rPr>
          <w:rFonts w:ascii="Arial" w:hAnsi="Arial" w:cs="Arial"/>
          <w:b w:val="0"/>
          <w:szCs w:val="24"/>
        </w:rPr>
        <w:t>L</w:t>
      </w:r>
      <w:r w:rsidR="008F52EC" w:rsidRPr="00822D41">
        <w:rPr>
          <w:rFonts w:ascii="Arial" w:hAnsi="Arial" w:cs="Arial"/>
          <w:b w:val="0"/>
          <w:szCs w:val="24"/>
        </w:rPr>
        <w:t xml:space="preserve">’Ufficio Stampa           </w:t>
      </w:r>
      <w:r w:rsidRPr="00822D41">
        <w:rPr>
          <w:rFonts w:ascii="Arial" w:hAnsi="Arial" w:cs="Arial"/>
          <w:b w:val="0"/>
          <w:szCs w:val="24"/>
        </w:rPr>
        <w:t xml:space="preserve">                        </w:t>
      </w:r>
      <w:r w:rsidR="009C171E">
        <w:rPr>
          <w:rFonts w:ascii="Arial" w:hAnsi="Arial" w:cs="Arial"/>
          <w:b w:val="0"/>
          <w:szCs w:val="24"/>
        </w:rPr>
        <w:t xml:space="preserve">               </w:t>
      </w:r>
      <w:r w:rsidRPr="00822D41">
        <w:rPr>
          <w:rFonts w:ascii="Arial" w:hAnsi="Arial" w:cs="Arial"/>
          <w:b w:val="0"/>
          <w:szCs w:val="24"/>
        </w:rPr>
        <w:t>Cervia, l</w:t>
      </w:r>
      <w:r w:rsidR="0071547F" w:rsidRPr="00822D41">
        <w:rPr>
          <w:rFonts w:ascii="Arial" w:hAnsi="Arial" w:cs="Arial"/>
          <w:b w:val="0"/>
          <w:szCs w:val="24"/>
        </w:rPr>
        <w:t xml:space="preserve">i </w:t>
      </w:r>
      <w:r w:rsidR="00D86E28">
        <w:rPr>
          <w:rFonts w:ascii="Arial" w:hAnsi="Arial" w:cs="Arial"/>
          <w:b w:val="0"/>
          <w:szCs w:val="24"/>
        </w:rPr>
        <w:t>23</w:t>
      </w:r>
      <w:r w:rsidR="005C0FDC">
        <w:rPr>
          <w:rFonts w:ascii="Arial" w:hAnsi="Arial" w:cs="Arial"/>
          <w:b w:val="0"/>
          <w:szCs w:val="24"/>
        </w:rPr>
        <w:t xml:space="preserve"> gennaio  2015</w:t>
      </w:r>
      <w:r w:rsidR="008F52EC" w:rsidRPr="00822D41">
        <w:rPr>
          <w:rFonts w:ascii="Arial" w:hAnsi="Arial" w:cs="Arial"/>
          <w:b w:val="0"/>
          <w:szCs w:val="24"/>
        </w:rPr>
        <w:t xml:space="preserve"> </w:t>
      </w:r>
    </w:p>
    <w:sectPr w:rsidR="008E22E9" w:rsidRPr="00822D41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877ED"/>
    <w:multiLevelType w:val="hybridMultilevel"/>
    <w:tmpl w:val="C142891A"/>
    <w:lvl w:ilvl="0" w:tplc="6674D6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432B15"/>
    <w:multiLevelType w:val="hybridMultilevel"/>
    <w:tmpl w:val="EBC6BC82"/>
    <w:lvl w:ilvl="0" w:tplc="6B227B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662AB"/>
    <w:rsid w:val="00006034"/>
    <w:rsid w:val="00007683"/>
    <w:rsid w:val="000154B5"/>
    <w:rsid w:val="0004540E"/>
    <w:rsid w:val="00065787"/>
    <w:rsid w:val="00065A9D"/>
    <w:rsid w:val="00074376"/>
    <w:rsid w:val="0008141B"/>
    <w:rsid w:val="000845D2"/>
    <w:rsid w:val="00097A1A"/>
    <w:rsid w:val="000A2513"/>
    <w:rsid w:val="000A2DC9"/>
    <w:rsid w:val="000E1487"/>
    <w:rsid w:val="000F70C2"/>
    <w:rsid w:val="00100FF4"/>
    <w:rsid w:val="00121177"/>
    <w:rsid w:val="00146CC3"/>
    <w:rsid w:val="00156D34"/>
    <w:rsid w:val="001662AB"/>
    <w:rsid w:val="001663B5"/>
    <w:rsid w:val="0017068C"/>
    <w:rsid w:val="001A1FBC"/>
    <w:rsid w:val="001B7771"/>
    <w:rsid w:val="001D19B7"/>
    <w:rsid w:val="001D1FDB"/>
    <w:rsid w:val="001D2BBC"/>
    <w:rsid w:val="001F1275"/>
    <w:rsid w:val="00212AC4"/>
    <w:rsid w:val="00215778"/>
    <w:rsid w:val="00232DF2"/>
    <w:rsid w:val="0024208B"/>
    <w:rsid w:val="00244CAE"/>
    <w:rsid w:val="002841F9"/>
    <w:rsid w:val="002B4CFC"/>
    <w:rsid w:val="002C0E58"/>
    <w:rsid w:val="002C10E2"/>
    <w:rsid w:val="002C4F5C"/>
    <w:rsid w:val="002C766C"/>
    <w:rsid w:val="002E5ABF"/>
    <w:rsid w:val="003007DB"/>
    <w:rsid w:val="00303F24"/>
    <w:rsid w:val="00332B28"/>
    <w:rsid w:val="00332C90"/>
    <w:rsid w:val="003530A0"/>
    <w:rsid w:val="00354E2B"/>
    <w:rsid w:val="00370B10"/>
    <w:rsid w:val="003B23F3"/>
    <w:rsid w:val="003B70E6"/>
    <w:rsid w:val="003B7EB0"/>
    <w:rsid w:val="003C7FC5"/>
    <w:rsid w:val="00401F0D"/>
    <w:rsid w:val="00404E7C"/>
    <w:rsid w:val="00437B11"/>
    <w:rsid w:val="004860D1"/>
    <w:rsid w:val="00487CD5"/>
    <w:rsid w:val="00491190"/>
    <w:rsid w:val="00496176"/>
    <w:rsid w:val="004D3770"/>
    <w:rsid w:val="004D5C01"/>
    <w:rsid w:val="004E3035"/>
    <w:rsid w:val="004F7304"/>
    <w:rsid w:val="00547F30"/>
    <w:rsid w:val="00551053"/>
    <w:rsid w:val="00552178"/>
    <w:rsid w:val="00583ADA"/>
    <w:rsid w:val="00590BFA"/>
    <w:rsid w:val="005C0FDC"/>
    <w:rsid w:val="005D4D42"/>
    <w:rsid w:val="00606C3D"/>
    <w:rsid w:val="00623D83"/>
    <w:rsid w:val="0062748D"/>
    <w:rsid w:val="00653B7C"/>
    <w:rsid w:val="00671385"/>
    <w:rsid w:val="00673CAB"/>
    <w:rsid w:val="006B73F3"/>
    <w:rsid w:val="006C0DE1"/>
    <w:rsid w:val="006E58A9"/>
    <w:rsid w:val="006F79D9"/>
    <w:rsid w:val="0071547F"/>
    <w:rsid w:val="0073519C"/>
    <w:rsid w:val="0075168A"/>
    <w:rsid w:val="007527E5"/>
    <w:rsid w:val="007538F3"/>
    <w:rsid w:val="00761E7F"/>
    <w:rsid w:val="0078337B"/>
    <w:rsid w:val="007A56CE"/>
    <w:rsid w:val="007E03A6"/>
    <w:rsid w:val="007E2F80"/>
    <w:rsid w:val="007E313A"/>
    <w:rsid w:val="007E41F8"/>
    <w:rsid w:val="007E4D5F"/>
    <w:rsid w:val="00800C7A"/>
    <w:rsid w:val="0080122B"/>
    <w:rsid w:val="008048A4"/>
    <w:rsid w:val="00820162"/>
    <w:rsid w:val="0082088B"/>
    <w:rsid w:val="00822D41"/>
    <w:rsid w:val="0088253D"/>
    <w:rsid w:val="00891B1C"/>
    <w:rsid w:val="008D4BA2"/>
    <w:rsid w:val="008E03A8"/>
    <w:rsid w:val="008E22E9"/>
    <w:rsid w:val="008F0416"/>
    <w:rsid w:val="008F52EC"/>
    <w:rsid w:val="00900109"/>
    <w:rsid w:val="00901360"/>
    <w:rsid w:val="00903166"/>
    <w:rsid w:val="00915214"/>
    <w:rsid w:val="009158E3"/>
    <w:rsid w:val="0094485D"/>
    <w:rsid w:val="00944943"/>
    <w:rsid w:val="00974AEC"/>
    <w:rsid w:val="00975733"/>
    <w:rsid w:val="00990F2D"/>
    <w:rsid w:val="00993274"/>
    <w:rsid w:val="009A16D1"/>
    <w:rsid w:val="009C171E"/>
    <w:rsid w:val="009E1D0A"/>
    <w:rsid w:val="009F47D9"/>
    <w:rsid w:val="009F6FE5"/>
    <w:rsid w:val="00A1523E"/>
    <w:rsid w:val="00A43057"/>
    <w:rsid w:val="00A46D10"/>
    <w:rsid w:val="00A70D52"/>
    <w:rsid w:val="00A71FDB"/>
    <w:rsid w:val="00A72CC6"/>
    <w:rsid w:val="00A91C6C"/>
    <w:rsid w:val="00AD6540"/>
    <w:rsid w:val="00B06D54"/>
    <w:rsid w:val="00B13B81"/>
    <w:rsid w:val="00B25C3E"/>
    <w:rsid w:val="00B276D2"/>
    <w:rsid w:val="00B34F32"/>
    <w:rsid w:val="00B43DFD"/>
    <w:rsid w:val="00B443D7"/>
    <w:rsid w:val="00B56FB6"/>
    <w:rsid w:val="00B614FA"/>
    <w:rsid w:val="00B74918"/>
    <w:rsid w:val="00B7641A"/>
    <w:rsid w:val="00BA7C12"/>
    <w:rsid w:val="00BB0F2B"/>
    <w:rsid w:val="00BB43A2"/>
    <w:rsid w:val="00BC0A49"/>
    <w:rsid w:val="00BC0D2F"/>
    <w:rsid w:val="00BC4241"/>
    <w:rsid w:val="00BC6D38"/>
    <w:rsid w:val="00BD67BF"/>
    <w:rsid w:val="00BE3407"/>
    <w:rsid w:val="00C23D8F"/>
    <w:rsid w:val="00C364F5"/>
    <w:rsid w:val="00C53857"/>
    <w:rsid w:val="00CB5896"/>
    <w:rsid w:val="00CC1D62"/>
    <w:rsid w:val="00CC461E"/>
    <w:rsid w:val="00D74C3B"/>
    <w:rsid w:val="00D82B18"/>
    <w:rsid w:val="00D83EC7"/>
    <w:rsid w:val="00D86E28"/>
    <w:rsid w:val="00D90A76"/>
    <w:rsid w:val="00DA03C4"/>
    <w:rsid w:val="00DC2460"/>
    <w:rsid w:val="00DD01D8"/>
    <w:rsid w:val="00DE406B"/>
    <w:rsid w:val="00DF1266"/>
    <w:rsid w:val="00DF1AB6"/>
    <w:rsid w:val="00E12F62"/>
    <w:rsid w:val="00E324DD"/>
    <w:rsid w:val="00E5669A"/>
    <w:rsid w:val="00E76CA2"/>
    <w:rsid w:val="00E811EA"/>
    <w:rsid w:val="00E93D05"/>
    <w:rsid w:val="00EC3008"/>
    <w:rsid w:val="00EE645D"/>
    <w:rsid w:val="00EF4ED4"/>
    <w:rsid w:val="00F04136"/>
    <w:rsid w:val="00F30FEE"/>
    <w:rsid w:val="00F34585"/>
    <w:rsid w:val="00F36E41"/>
    <w:rsid w:val="00F765D0"/>
    <w:rsid w:val="00FC5D91"/>
    <w:rsid w:val="00FD65D7"/>
    <w:rsid w:val="00FF30CF"/>
    <w:rsid w:val="00FF491A"/>
    <w:rsid w:val="00FF6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">
    <w:name w:val="Body Text"/>
    <w:basedOn w:val="Normale"/>
    <w:link w:val="CorpodeltestoCarattere"/>
    <w:pPr>
      <w:jc w:val="center"/>
    </w:pPr>
    <w:rPr>
      <w:b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75168A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8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E’ dedicata alla Banda Musicale Città di Cervia l’iniziativa culturale dei “Venerdì della Casa delle Aie” del 28/01/2005</vt:lpstr>
    </vt:vector>
  </TitlesOfParts>
  <Company/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E’ dedicata alla Banda Musicale Città di Cervia l’iniziativa culturale dei “Venerdì della Casa delle Aie” del 28/01/2005</dc:title>
  <dc:creator>xx</dc:creator>
  <cp:lastModifiedBy>PC</cp:lastModifiedBy>
  <cp:revision>2</cp:revision>
  <cp:lastPrinted>2014-09-18T16:18:00Z</cp:lastPrinted>
  <dcterms:created xsi:type="dcterms:W3CDTF">2015-01-24T06:18:00Z</dcterms:created>
  <dcterms:modified xsi:type="dcterms:W3CDTF">2015-01-24T06:18:00Z</dcterms:modified>
</cp:coreProperties>
</file>